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64EE" w:rsidRPr="00081201" w:rsidRDefault="00E91358" w:rsidP="003064EE">
      <w:pPr>
        <w:jc w:val="center"/>
        <w:rPr>
          <w:bCs/>
        </w:rPr>
      </w:pPr>
      <w:r>
        <w:rPr>
          <w:bCs/>
        </w:rPr>
        <w:t>PENGUMUMAN</w:t>
      </w:r>
      <w:r w:rsidR="00AB4BDC">
        <w:rPr>
          <w:bCs/>
        </w:rPr>
        <w:t xml:space="preserve"> PEMENANG</w:t>
      </w:r>
      <w:r w:rsidR="004F7380" w:rsidRPr="00081201">
        <w:rPr>
          <w:bCs/>
        </w:rPr>
        <w:t xml:space="preserve"> </w:t>
      </w:r>
    </w:p>
    <w:p w:rsidR="00E91358" w:rsidRDefault="00E91358" w:rsidP="004F7380">
      <w:pPr>
        <w:rPr>
          <w:bCs/>
        </w:rPr>
      </w:pPr>
    </w:p>
    <w:p w:rsidR="00B92715" w:rsidRDefault="00E91358" w:rsidP="004F7380">
      <w:pPr>
        <w:rPr>
          <w:bCs/>
        </w:rPr>
      </w:pPr>
      <w:proofErr w:type="spellStart"/>
      <w:r>
        <w:rPr>
          <w:bCs/>
        </w:rPr>
        <w:t>Dengan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ini</w:t>
      </w:r>
      <w:proofErr w:type="spellEnd"/>
      <w:r>
        <w:rPr>
          <w:bCs/>
        </w:rPr>
        <w:t xml:space="preserve"> kami </w:t>
      </w:r>
      <w:proofErr w:type="spellStart"/>
      <w:r>
        <w:rPr>
          <w:bCs/>
        </w:rPr>
        <w:t>beritahukan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kepada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seluruh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peserta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Sayembara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bahwa</w:t>
      </w:r>
      <w:proofErr w:type="spellEnd"/>
      <w:r>
        <w:rPr>
          <w:bCs/>
        </w:rPr>
        <w:t xml:space="preserve"> </w:t>
      </w:r>
      <w:proofErr w:type="spellStart"/>
      <w:r w:rsidR="00B92715">
        <w:rPr>
          <w:bCs/>
        </w:rPr>
        <w:t>berdasarkan</w:t>
      </w:r>
      <w:proofErr w:type="spellEnd"/>
      <w:r w:rsidR="00B92715">
        <w:rPr>
          <w:bCs/>
        </w:rPr>
        <w:t xml:space="preserve"> </w:t>
      </w:r>
      <w:proofErr w:type="spellStart"/>
      <w:r>
        <w:rPr>
          <w:bCs/>
        </w:rPr>
        <w:t>surat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penetapan</w:t>
      </w:r>
      <w:proofErr w:type="spellEnd"/>
      <w:r>
        <w:rPr>
          <w:bCs/>
        </w:rPr>
        <w:t xml:space="preserve"> </w:t>
      </w:r>
      <w:proofErr w:type="spellStart"/>
      <w:r w:rsidR="00B92715">
        <w:rPr>
          <w:bCs/>
        </w:rPr>
        <w:t>pemenang</w:t>
      </w:r>
      <w:proofErr w:type="spellEnd"/>
      <w:r w:rsidR="00B92715">
        <w:rPr>
          <w:bCs/>
        </w:rPr>
        <w:t xml:space="preserve"> </w:t>
      </w:r>
      <w:proofErr w:type="spellStart"/>
      <w:r w:rsidR="00E80FB5">
        <w:rPr>
          <w:bCs/>
        </w:rPr>
        <w:t>Sayembara</w:t>
      </w:r>
      <w:proofErr w:type="spellEnd"/>
      <w:r w:rsidR="00E80FB5">
        <w:rPr>
          <w:bCs/>
        </w:rPr>
        <w:t xml:space="preserve"> </w:t>
      </w:r>
      <w:proofErr w:type="spellStart"/>
      <w:r w:rsidR="004F7380" w:rsidRPr="00081201">
        <w:rPr>
          <w:bCs/>
        </w:rPr>
        <w:t>Pengadaan</w:t>
      </w:r>
      <w:proofErr w:type="spellEnd"/>
      <w:r w:rsidR="004F7380" w:rsidRPr="00081201">
        <w:rPr>
          <w:bCs/>
        </w:rPr>
        <w:t xml:space="preserve"> Program </w:t>
      </w:r>
      <w:proofErr w:type="spellStart"/>
      <w:r w:rsidR="004F7380" w:rsidRPr="00081201">
        <w:rPr>
          <w:bCs/>
        </w:rPr>
        <w:t>Aplikasi</w:t>
      </w:r>
      <w:proofErr w:type="spellEnd"/>
      <w:r w:rsidR="004F7380" w:rsidRPr="00081201">
        <w:rPr>
          <w:bCs/>
        </w:rPr>
        <w:t xml:space="preserve"> (Software) </w:t>
      </w:r>
      <w:proofErr w:type="spellStart"/>
      <w:r w:rsidR="004F7380" w:rsidRPr="00081201">
        <w:rPr>
          <w:bCs/>
        </w:rPr>
        <w:t>Pelatihan</w:t>
      </w:r>
      <w:proofErr w:type="spellEnd"/>
      <w:r w:rsidR="004F7380" w:rsidRPr="00081201">
        <w:rPr>
          <w:bCs/>
        </w:rPr>
        <w:t xml:space="preserve"> Electronic Data Interchange (EDI) </w:t>
      </w:r>
      <w:proofErr w:type="spellStart"/>
      <w:r w:rsidR="004F7380" w:rsidRPr="00081201">
        <w:rPr>
          <w:bCs/>
        </w:rPr>
        <w:t>Kepabeanan</w:t>
      </w:r>
      <w:proofErr w:type="spellEnd"/>
      <w:r w:rsidR="004F7380" w:rsidRPr="00081201">
        <w:rPr>
          <w:bCs/>
        </w:rPr>
        <w:t xml:space="preserve"> di </w:t>
      </w:r>
      <w:proofErr w:type="spellStart"/>
      <w:r w:rsidR="004F7380" w:rsidRPr="00081201">
        <w:rPr>
          <w:bCs/>
        </w:rPr>
        <w:t>Politeknik</w:t>
      </w:r>
      <w:proofErr w:type="spellEnd"/>
      <w:r w:rsidR="004F7380" w:rsidRPr="00081201">
        <w:rPr>
          <w:bCs/>
        </w:rPr>
        <w:t xml:space="preserve"> </w:t>
      </w:r>
      <w:proofErr w:type="spellStart"/>
      <w:r w:rsidR="004F7380" w:rsidRPr="00081201">
        <w:rPr>
          <w:bCs/>
        </w:rPr>
        <w:t>Maritim</w:t>
      </w:r>
      <w:proofErr w:type="spellEnd"/>
      <w:r w:rsidR="004F7380" w:rsidRPr="00081201">
        <w:rPr>
          <w:bCs/>
        </w:rPr>
        <w:t xml:space="preserve"> </w:t>
      </w:r>
      <w:proofErr w:type="spellStart"/>
      <w:r w:rsidR="004F7380" w:rsidRPr="00081201">
        <w:rPr>
          <w:bCs/>
        </w:rPr>
        <w:t>Negeri</w:t>
      </w:r>
      <w:proofErr w:type="spellEnd"/>
      <w:r w:rsidR="004F7380" w:rsidRPr="00081201">
        <w:rPr>
          <w:bCs/>
        </w:rPr>
        <w:t xml:space="preserve"> Indonesia (Polimarin), </w:t>
      </w:r>
      <w:proofErr w:type="spellStart"/>
      <w:r w:rsidR="004F7380" w:rsidRPr="00081201">
        <w:rPr>
          <w:bCs/>
        </w:rPr>
        <w:t>t</w:t>
      </w:r>
      <w:r w:rsidR="00B92715">
        <w:rPr>
          <w:bCs/>
        </w:rPr>
        <w:t>anggal</w:t>
      </w:r>
      <w:proofErr w:type="spellEnd"/>
      <w:r w:rsidR="00B92715">
        <w:rPr>
          <w:bCs/>
        </w:rPr>
        <w:t xml:space="preserve"> 24 </w:t>
      </w:r>
      <w:proofErr w:type="spellStart"/>
      <w:r w:rsidR="00B92715">
        <w:rPr>
          <w:bCs/>
        </w:rPr>
        <w:t>Nopember</w:t>
      </w:r>
      <w:proofErr w:type="spellEnd"/>
      <w:r w:rsidR="00B92715">
        <w:rPr>
          <w:bCs/>
        </w:rPr>
        <w:t xml:space="preserve"> 2017 </w:t>
      </w:r>
      <w:proofErr w:type="spellStart"/>
      <w:r w:rsidR="00B92715">
        <w:rPr>
          <w:bCs/>
        </w:rPr>
        <w:t>dapat</w:t>
      </w:r>
      <w:proofErr w:type="spellEnd"/>
      <w:r w:rsidR="00B92715">
        <w:rPr>
          <w:bCs/>
        </w:rPr>
        <w:t xml:space="preserve"> </w:t>
      </w:r>
      <w:proofErr w:type="spellStart"/>
      <w:r w:rsidR="00B92715">
        <w:rPr>
          <w:bCs/>
        </w:rPr>
        <w:t>disampaikan</w:t>
      </w:r>
      <w:proofErr w:type="spellEnd"/>
      <w:r w:rsidR="00B92715">
        <w:rPr>
          <w:bCs/>
        </w:rPr>
        <w:t xml:space="preserve"> </w:t>
      </w:r>
      <w:proofErr w:type="spellStart"/>
      <w:r w:rsidR="00B92715">
        <w:rPr>
          <w:bCs/>
        </w:rPr>
        <w:t>pemenang</w:t>
      </w:r>
      <w:proofErr w:type="spellEnd"/>
      <w:r w:rsidR="00B92715">
        <w:rPr>
          <w:bCs/>
        </w:rPr>
        <w:t xml:space="preserve"> </w:t>
      </w:r>
      <w:proofErr w:type="spellStart"/>
      <w:r w:rsidR="00B92715">
        <w:rPr>
          <w:bCs/>
        </w:rPr>
        <w:t>sayembara</w:t>
      </w:r>
      <w:proofErr w:type="spellEnd"/>
      <w:r w:rsidR="00B92715">
        <w:rPr>
          <w:bCs/>
        </w:rPr>
        <w:t xml:space="preserve"> </w:t>
      </w:r>
      <w:proofErr w:type="spellStart"/>
      <w:r w:rsidR="00B92715">
        <w:rPr>
          <w:bCs/>
        </w:rPr>
        <w:t>sebagai</w:t>
      </w:r>
      <w:proofErr w:type="spellEnd"/>
      <w:r w:rsidR="00B92715">
        <w:rPr>
          <w:bCs/>
        </w:rPr>
        <w:t xml:space="preserve"> </w:t>
      </w:r>
      <w:proofErr w:type="spellStart"/>
      <w:r w:rsidR="00B92715">
        <w:rPr>
          <w:bCs/>
        </w:rPr>
        <w:t>berikut</w:t>
      </w:r>
      <w:proofErr w:type="spellEnd"/>
      <w:r w:rsidR="00B92715">
        <w:rPr>
          <w:bCs/>
        </w:rPr>
        <w:t>:</w:t>
      </w:r>
    </w:p>
    <w:p w:rsidR="00081201" w:rsidRPr="00081201" w:rsidRDefault="004F7380" w:rsidP="00081201">
      <w:pPr>
        <w:numPr>
          <w:ilvl w:val="0"/>
          <w:numId w:val="1"/>
        </w:numPr>
        <w:tabs>
          <w:tab w:val="left" w:pos="270"/>
          <w:tab w:val="left" w:pos="2520"/>
          <w:tab w:val="left" w:pos="2790"/>
        </w:tabs>
        <w:ind w:left="2610" w:hanging="2610"/>
        <w:rPr>
          <w:bCs/>
        </w:rPr>
      </w:pPr>
      <w:proofErr w:type="spellStart"/>
      <w:r w:rsidRPr="00081201">
        <w:rPr>
          <w:bCs/>
        </w:rPr>
        <w:t>uraian</w:t>
      </w:r>
      <w:proofErr w:type="spellEnd"/>
      <w:r w:rsidRPr="00081201">
        <w:rPr>
          <w:bCs/>
        </w:rPr>
        <w:t xml:space="preserve"> </w:t>
      </w:r>
      <w:proofErr w:type="spellStart"/>
      <w:r w:rsidRPr="00081201">
        <w:rPr>
          <w:bCs/>
        </w:rPr>
        <w:t>singkat</w:t>
      </w:r>
      <w:proofErr w:type="spellEnd"/>
      <w:r w:rsidRPr="00081201">
        <w:rPr>
          <w:bCs/>
        </w:rPr>
        <w:t xml:space="preserve"> </w:t>
      </w:r>
      <w:proofErr w:type="spellStart"/>
      <w:r w:rsidRPr="00081201">
        <w:rPr>
          <w:bCs/>
        </w:rPr>
        <w:t>pekerjaan</w:t>
      </w:r>
      <w:proofErr w:type="spellEnd"/>
      <w:r w:rsidR="00081201" w:rsidRPr="00081201">
        <w:rPr>
          <w:bCs/>
        </w:rPr>
        <w:tab/>
      </w:r>
      <w:r w:rsidRPr="00081201">
        <w:rPr>
          <w:bCs/>
        </w:rPr>
        <w:t xml:space="preserve">: </w:t>
      </w:r>
      <w:proofErr w:type="spellStart"/>
      <w:r w:rsidRPr="00081201">
        <w:rPr>
          <w:bCs/>
        </w:rPr>
        <w:t>Pengadaan</w:t>
      </w:r>
      <w:proofErr w:type="spellEnd"/>
      <w:r w:rsidRPr="00081201">
        <w:rPr>
          <w:bCs/>
        </w:rPr>
        <w:t xml:space="preserve"> Program </w:t>
      </w:r>
      <w:proofErr w:type="spellStart"/>
      <w:r w:rsidRPr="00081201">
        <w:rPr>
          <w:bCs/>
        </w:rPr>
        <w:t>Aplikasi</w:t>
      </w:r>
      <w:proofErr w:type="spellEnd"/>
      <w:r w:rsidRPr="00081201">
        <w:rPr>
          <w:bCs/>
        </w:rPr>
        <w:t xml:space="preserve"> (Software) </w:t>
      </w:r>
      <w:proofErr w:type="spellStart"/>
      <w:r w:rsidRPr="00081201">
        <w:rPr>
          <w:bCs/>
        </w:rPr>
        <w:t>Pelatihan</w:t>
      </w:r>
      <w:proofErr w:type="spellEnd"/>
      <w:r w:rsidRPr="00081201">
        <w:rPr>
          <w:bCs/>
        </w:rPr>
        <w:t xml:space="preserve"> Electronic Data Interchange (EDI) </w:t>
      </w:r>
      <w:proofErr w:type="spellStart"/>
      <w:r w:rsidRPr="00081201">
        <w:rPr>
          <w:bCs/>
        </w:rPr>
        <w:t>Kepabeanan</w:t>
      </w:r>
      <w:proofErr w:type="spellEnd"/>
      <w:r w:rsidRPr="00081201">
        <w:rPr>
          <w:bCs/>
        </w:rPr>
        <w:t xml:space="preserve"> di </w:t>
      </w:r>
      <w:proofErr w:type="spellStart"/>
      <w:r w:rsidRPr="00081201">
        <w:rPr>
          <w:bCs/>
        </w:rPr>
        <w:t>Politeknik</w:t>
      </w:r>
      <w:proofErr w:type="spellEnd"/>
      <w:r w:rsidRPr="00081201">
        <w:rPr>
          <w:bCs/>
        </w:rPr>
        <w:t xml:space="preserve"> </w:t>
      </w:r>
      <w:proofErr w:type="spellStart"/>
      <w:r w:rsidRPr="00081201">
        <w:rPr>
          <w:bCs/>
        </w:rPr>
        <w:t>Maritim</w:t>
      </w:r>
      <w:proofErr w:type="spellEnd"/>
      <w:r w:rsidRPr="00081201">
        <w:rPr>
          <w:bCs/>
        </w:rPr>
        <w:t xml:space="preserve"> </w:t>
      </w:r>
      <w:proofErr w:type="spellStart"/>
      <w:r w:rsidRPr="00081201">
        <w:rPr>
          <w:bCs/>
        </w:rPr>
        <w:t>Negeri</w:t>
      </w:r>
      <w:proofErr w:type="spellEnd"/>
      <w:r w:rsidRPr="00081201">
        <w:rPr>
          <w:bCs/>
        </w:rPr>
        <w:t xml:space="preserve"> Indonesia (Polimarin)  </w:t>
      </w:r>
    </w:p>
    <w:p w:rsidR="00081201" w:rsidRDefault="00E80FB5" w:rsidP="00081201">
      <w:pPr>
        <w:numPr>
          <w:ilvl w:val="0"/>
          <w:numId w:val="1"/>
        </w:numPr>
        <w:tabs>
          <w:tab w:val="left" w:pos="270"/>
          <w:tab w:val="left" w:pos="2520"/>
          <w:tab w:val="left" w:pos="2790"/>
        </w:tabs>
        <w:ind w:left="2610" w:hanging="2610"/>
        <w:rPr>
          <w:bCs/>
        </w:rPr>
      </w:pPr>
      <w:proofErr w:type="spellStart"/>
      <w:r w:rsidRPr="00E80FB5">
        <w:rPr>
          <w:bCs/>
        </w:rPr>
        <w:t>Pemenang</w:t>
      </w:r>
      <w:proofErr w:type="spellEnd"/>
      <w:r w:rsidRPr="00E80FB5">
        <w:rPr>
          <w:bCs/>
        </w:rPr>
        <w:t xml:space="preserve"> </w:t>
      </w:r>
      <w:proofErr w:type="spellStart"/>
      <w:r w:rsidR="004F7380" w:rsidRPr="00E80FB5">
        <w:rPr>
          <w:bCs/>
        </w:rPr>
        <w:t>Sayembara</w:t>
      </w:r>
      <w:proofErr w:type="spellEnd"/>
      <w:r w:rsidR="00081201" w:rsidRPr="00E80FB5">
        <w:rPr>
          <w:bCs/>
        </w:rPr>
        <w:tab/>
      </w:r>
      <w:r w:rsidR="004F7380" w:rsidRPr="00E80FB5">
        <w:rPr>
          <w:bCs/>
        </w:rPr>
        <w:t xml:space="preserve">: </w:t>
      </w:r>
      <w:r w:rsidR="00081201" w:rsidRPr="00E80FB5">
        <w:rPr>
          <w:bCs/>
        </w:rPr>
        <w:tab/>
      </w:r>
      <w:r>
        <w:rPr>
          <w:bCs/>
        </w:rPr>
        <w:t>Nama</w:t>
      </w:r>
      <w:r>
        <w:rPr>
          <w:bCs/>
        </w:rPr>
        <w:tab/>
        <w:t xml:space="preserve">: </w:t>
      </w:r>
      <w:r w:rsidR="00081201" w:rsidRPr="00E80FB5">
        <w:rPr>
          <w:bCs/>
        </w:rPr>
        <w:t>PT. EDI Indonesia</w:t>
      </w:r>
    </w:p>
    <w:p w:rsidR="00E80FB5" w:rsidRDefault="00E80FB5" w:rsidP="00E80FB5">
      <w:pPr>
        <w:tabs>
          <w:tab w:val="left" w:pos="270"/>
          <w:tab w:val="left" w:pos="2520"/>
          <w:tab w:val="left" w:pos="2790"/>
        </w:tabs>
        <w:ind w:left="2610"/>
        <w:rPr>
          <w:bCs/>
        </w:rPr>
      </w:pPr>
      <w:r>
        <w:rPr>
          <w:bCs/>
        </w:rPr>
        <w:t xml:space="preserve">    NPWP</w:t>
      </w:r>
      <w:r>
        <w:rPr>
          <w:bCs/>
        </w:rPr>
        <w:tab/>
        <w:t>: 01.743.927.4-046.000</w:t>
      </w:r>
    </w:p>
    <w:p w:rsidR="00E80FB5" w:rsidRPr="00E80FB5" w:rsidRDefault="00E80FB5" w:rsidP="00E80FB5">
      <w:pPr>
        <w:tabs>
          <w:tab w:val="left" w:pos="270"/>
          <w:tab w:val="left" w:pos="2520"/>
          <w:tab w:val="left" w:pos="2790"/>
        </w:tabs>
        <w:ind w:left="3600" w:hanging="990"/>
        <w:rPr>
          <w:bCs/>
        </w:rPr>
      </w:pPr>
      <w:r>
        <w:rPr>
          <w:bCs/>
        </w:rPr>
        <w:t xml:space="preserve"> </w:t>
      </w:r>
      <w:r>
        <w:rPr>
          <w:bCs/>
        </w:rPr>
        <w:tab/>
      </w:r>
      <w:proofErr w:type="spellStart"/>
      <w:r>
        <w:rPr>
          <w:bCs/>
        </w:rPr>
        <w:t>Alamat</w:t>
      </w:r>
      <w:proofErr w:type="spellEnd"/>
      <w:r>
        <w:rPr>
          <w:bCs/>
        </w:rPr>
        <w:tab/>
        <w:t xml:space="preserve">: </w:t>
      </w:r>
      <w:proofErr w:type="spellStart"/>
      <w:r>
        <w:rPr>
          <w:bCs/>
        </w:rPr>
        <w:t>Gedung</w:t>
      </w:r>
      <w:proofErr w:type="spellEnd"/>
      <w:r>
        <w:rPr>
          <w:bCs/>
        </w:rPr>
        <w:t xml:space="preserve"> Wisma SMR no </w:t>
      </w:r>
      <w:proofErr w:type="spellStart"/>
      <w:r>
        <w:rPr>
          <w:bCs/>
        </w:rPr>
        <w:t>lt</w:t>
      </w:r>
      <w:proofErr w:type="spellEnd"/>
      <w:r>
        <w:rPr>
          <w:bCs/>
        </w:rPr>
        <w:t xml:space="preserve"> 10 Jl. </w:t>
      </w:r>
      <w:proofErr w:type="spellStart"/>
      <w:r>
        <w:rPr>
          <w:bCs/>
        </w:rPr>
        <w:t>Yos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Sudarso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Kav</w:t>
      </w:r>
      <w:proofErr w:type="spellEnd"/>
      <w:r>
        <w:rPr>
          <w:bCs/>
        </w:rPr>
        <w:t xml:space="preserve"> 89 RT 09 </w:t>
      </w:r>
      <w:r>
        <w:rPr>
          <w:bCs/>
        </w:rPr>
        <w:br/>
        <w:t xml:space="preserve">   RW 011 </w:t>
      </w:r>
      <w:proofErr w:type="spellStart"/>
      <w:r>
        <w:rPr>
          <w:bCs/>
        </w:rPr>
        <w:t>Sunter</w:t>
      </w:r>
      <w:proofErr w:type="spellEnd"/>
      <w:r>
        <w:rPr>
          <w:bCs/>
        </w:rPr>
        <w:t xml:space="preserve"> Jaya </w:t>
      </w:r>
      <w:proofErr w:type="spellStart"/>
      <w:r>
        <w:rPr>
          <w:bCs/>
        </w:rPr>
        <w:t>Tanjung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Priok</w:t>
      </w:r>
      <w:proofErr w:type="spellEnd"/>
      <w:r>
        <w:rPr>
          <w:bCs/>
        </w:rPr>
        <w:t>. Jakarta Utara</w:t>
      </w:r>
    </w:p>
    <w:p w:rsidR="00E80FB5" w:rsidRPr="00E80FB5" w:rsidRDefault="00E80FB5" w:rsidP="00E80FB5">
      <w:pPr>
        <w:numPr>
          <w:ilvl w:val="0"/>
          <w:numId w:val="1"/>
        </w:numPr>
        <w:tabs>
          <w:tab w:val="left" w:pos="270"/>
          <w:tab w:val="left" w:pos="2520"/>
          <w:tab w:val="left" w:pos="2790"/>
        </w:tabs>
        <w:ind w:left="2610" w:hanging="2610"/>
        <w:rPr>
          <w:bCs/>
        </w:rPr>
      </w:pPr>
      <w:proofErr w:type="spellStart"/>
      <w:r>
        <w:rPr>
          <w:bCs/>
        </w:rPr>
        <w:t>Hasil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Akhir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Penilaian</w:t>
      </w:r>
      <w:proofErr w:type="spellEnd"/>
      <w:r>
        <w:rPr>
          <w:bCs/>
        </w:rPr>
        <w:tab/>
        <w:t xml:space="preserve">: </w:t>
      </w:r>
      <w:proofErr w:type="spellStart"/>
      <w:r>
        <w:rPr>
          <w:bCs/>
        </w:rPr>
        <w:t>memenuhi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semua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aspek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penilaian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dalam</w:t>
      </w:r>
      <w:proofErr w:type="spellEnd"/>
      <w:r>
        <w:rPr>
          <w:bCs/>
        </w:rPr>
        <w:t xml:space="preserve"> KAK</w:t>
      </w:r>
    </w:p>
    <w:p w:rsidR="00E80FB5" w:rsidRDefault="00E80FB5" w:rsidP="00081201">
      <w:pPr>
        <w:numPr>
          <w:ilvl w:val="0"/>
          <w:numId w:val="1"/>
        </w:numPr>
        <w:tabs>
          <w:tab w:val="left" w:pos="270"/>
          <w:tab w:val="left" w:pos="2520"/>
          <w:tab w:val="left" w:pos="2790"/>
        </w:tabs>
        <w:ind w:left="2610" w:hanging="2610"/>
        <w:rPr>
          <w:bCs/>
        </w:rPr>
      </w:pPr>
      <w:r>
        <w:rPr>
          <w:bCs/>
        </w:rPr>
        <w:t xml:space="preserve">Nilai </w:t>
      </w:r>
      <w:proofErr w:type="spellStart"/>
      <w:r>
        <w:rPr>
          <w:bCs/>
        </w:rPr>
        <w:t>Hadiah</w:t>
      </w:r>
      <w:proofErr w:type="spellEnd"/>
      <w:r>
        <w:rPr>
          <w:bCs/>
        </w:rPr>
        <w:tab/>
      </w:r>
      <w:r w:rsidR="00081201">
        <w:rPr>
          <w:bCs/>
        </w:rPr>
        <w:t xml:space="preserve">: </w:t>
      </w:r>
      <w:proofErr w:type="spellStart"/>
      <w:r>
        <w:rPr>
          <w:bCs/>
        </w:rPr>
        <w:t>Rp</w:t>
      </w:r>
      <w:proofErr w:type="spellEnd"/>
      <w:r>
        <w:rPr>
          <w:bCs/>
        </w:rPr>
        <w:t xml:space="preserve"> 207.000.000,00 (</w:t>
      </w:r>
      <w:proofErr w:type="spellStart"/>
      <w:r>
        <w:rPr>
          <w:bCs/>
        </w:rPr>
        <w:t>dua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ratus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tujuh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juta</w:t>
      </w:r>
      <w:proofErr w:type="spellEnd"/>
      <w:r>
        <w:rPr>
          <w:bCs/>
        </w:rPr>
        <w:t xml:space="preserve"> rupiah)</w:t>
      </w:r>
    </w:p>
    <w:p w:rsidR="003064EE" w:rsidRDefault="00940132" w:rsidP="00940132">
      <w:pPr>
        <w:rPr>
          <w:bCs/>
        </w:rPr>
      </w:pPr>
      <w:proofErr w:type="spellStart"/>
      <w:r>
        <w:rPr>
          <w:bCs/>
        </w:rPr>
        <w:t>Demikian</w:t>
      </w:r>
      <w:proofErr w:type="spellEnd"/>
      <w:r>
        <w:rPr>
          <w:bCs/>
        </w:rPr>
        <w:t xml:space="preserve"> </w:t>
      </w:r>
      <w:proofErr w:type="spellStart"/>
      <w:r w:rsidR="00B92715">
        <w:rPr>
          <w:bCs/>
        </w:rPr>
        <w:t>pengumuman</w:t>
      </w:r>
      <w:proofErr w:type="spellEnd"/>
      <w:r w:rsidR="00B92715">
        <w:rPr>
          <w:bCs/>
        </w:rPr>
        <w:t xml:space="preserve"> </w:t>
      </w:r>
      <w:proofErr w:type="spellStart"/>
      <w:r w:rsidR="00B92715">
        <w:rPr>
          <w:bCs/>
        </w:rPr>
        <w:t>pemenang</w:t>
      </w:r>
      <w:proofErr w:type="spellEnd"/>
      <w:r w:rsidR="00B92715">
        <w:rPr>
          <w:bCs/>
        </w:rPr>
        <w:t xml:space="preserve"> </w:t>
      </w:r>
      <w:proofErr w:type="spellStart"/>
      <w:r w:rsidR="008667A3">
        <w:rPr>
          <w:bCs/>
        </w:rPr>
        <w:t>sayembara</w:t>
      </w:r>
      <w:proofErr w:type="spellEnd"/>
      <w:r w:rsidR="008667A3">
        <w:rPr>
          <w:bCs/>
        </w:rPr>
        <w:t xml:space="preserve"> </w:t>
      </w:r>
      <w:proofErr w:type="spellStart"/>
      <w:r>
        <w:rPr>
          <w:bCs/>
        </w:rPr>
        <w:t>ini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dibuat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untuk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dipergunakan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sebagaimana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mestinya</w:t>
      </w:r>
      <w:proofErr w:type="spellEnd"/>
      <w:r w:rsidR="00B92715">
        <w:rPr>
          <w:bCs/>
        </w:rPr>
        <w:t>.</w:t>
      </w:r>
    </w:p>
    <w:p w:rsidR="008667A3" w:rsidRDefault="008667A3" w:rsidP="007066CD">
      <w:pPr>
        <w:rPr>
          <w:bCs/>
        </w:rPr>
      </w:pPr>
    </w:p>
    <w:p w:rsidR="00B92715" w:rsidRDefault="00B92715" w:rsidP="007066CD">
      <w:pPr>
        <w:rPr>
          <w:bCs/>
        </w:rPr>
      </w:pPr>
    </w:p>
    <w:p w:rsidR="0035375E" w:rsidRPr="00081201" w:rsidRDefault="0035375E" w:rsidP="007066CD">
      <w:pPr>
        <w:rPr>
          <w:bCs/>
        </w:rPr>
      </w:pPr>
      <w:r w:rsidRPr="00081201">
        <w:rPr>
          <w:bCs/>
        </w:rPr>
        <w:t xml:space="preserve">Semarang, </w:t>
      </w:r>
      <w:r w:rsidR="003064EE" w:rsidRPr="00081201">
        <w:rPr>
          <w:bCs/>
        </w:rPr>
        <w:t>2</w:t>
      </w:r>
      <w:r w:rsidR="00134B69">
        <w:rPr>
          <w:bCs/>
        </w:rPr>
        <w:t>7</w:t>
      </w:r>
      <w:bookmarkStart w:id="0" w:name="_GoBack"/>
      <w:bookmarkEnd w:id="0"/>
      <w:r w:rsidR="00591406" w:rsidRPr="00081201">
        <w:rPr>
          <w:bCs/>
        </w:rPr>
        <w:t xml:space="preserve"> </w:t>
      </w:r>
      <w:proofErr w:type="spellStart"/>
      <w:r w:rsidR="007066CD" w:rsidRPr="00081201">
        <w:rPr>
          <w:bCs/>
        </w:rPr>
        <w:t>Nopember</w:t>
      </w:r>
      <w:proofErr w:type="spellEnd"/>
      <w:r w:rsidR="00591406" w:rsidRPr="00081201">
        <w:rPr>
          <w:bCs/>
        </w:rPr>
        <w:t xml:space="preserve"> </w:t>
      </w:r>
      <w:r w:rsidR="007A074C" w:rsidRPr="00081201">
        <w:rPr>
          <w:bCs/>
        </w:rPr>
        <w:t>2017</w:t>
      </w:r>
    </w:p>
    <w:p w:rsidR="00B92715" w:rsidRDefault="00B92715" w:rsidP="003064EE">
      <w:pPr>
        <w:rPr>
          <w:bCs/>
        </w:rPr>
      </w:pPr>
    </w:p>
    <w:p w:rsidR="00B92715" w:rsidRPr="00081201" w:rsidRDefault="0035375E" w:rsidP="00B92715">
      <w:pPr>
        <w:rPr>
          <w:bCs/>
        </w:rPr>
      </w:pPr>
      <w:proofErr w:type="spellStart"/>
      <w:r w:rsidRPr="00081201">
        <w:rPr>
          <w:bCs/>
        </w:rPr>
        <w:t>Pokja</w:t>
      </w:r>
      <w:proofErr w:type="spellEnd"/>
      <w:r w:rsidRPr="00081201">
        <w:rPr>
          <w:bCs/>
        </w:rPr>
        <w:t xml:space="preserve"> </w:t>
      </w:r>
      <w:r w:rsidR="003064EE" w:rsidRPr="00081201">
        <w:rPr>
          <w:bCs/>
        </w:rPr>
        <w:t>Polimarin</w:t>
      </w:r>
    </w:p>
    <w:sectPr w:rsidR="00B92715" w:rsidRPr="000812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44207A"/>
    <w:multiLevelType w:val="hybridMultilevel"/>
    <w:tmpl w:val="9D48633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oNotDisplayPageBoundaries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375E"/>
    <w:rsid w:val="0001401C"/>
    <w:rsid w:val="00030560"/>
    <w:rsid w:val="00081201"/>
    <w:rsid w:val="00091DC1"/>
    <w:rsid w:val="00127FC2"/>
    <w:rsid w:val="00134B69"/>
    <w:rsid w:val="00167AE6"/>
    <w:rsid w:val="001C3BC6"/>
    <w:rsid w:val="0022798D"/>
    <w:rsid w:val="00242005"/>
    <w:rsid w:val="00276997"/>
    <w:rsid w:val="00283F25"/>
    <w:rsid w:val="0029542A"/>
    <w:rsid w:val="003064EE"/>
    <w:rsid w:val="00310EA4"/>
    <w:rsid w:val="00335460"/>
    <w:rsid w:val="00350F46"/>
    <w:rsid w:val="0035375E"/>
    <w:rsid w:val="003A78F2"/>
    <w:rsid w:val="00414D2D"/>
    <w:rsid w:val="004656F3"/>
    <w:rsid w:val="004C0CF9"/>
    <w:rsid w:val="004F7380"/>
    <w:rsid w:val="005563BC"/>
    <w:rsid w:val="00591406"/>
    <w:rsid w:val="005E45A1"/>
    <w:rsid w:val="006076F6"/>
    <w:rsid w:val="007066CD"/>
    <w:rsid w:val="00720556"/>
    <w:rsid w:val="00735B01"/>
    <w:rsid w:val="007A074C"/>
    <w:rsid w:val="007B427A"/>
    <w:rsid w:val="007F2543"/>
    <w:rsid w:val="00817116"/>
    <w:rsid w:val="0083425E"/>
    <w:rsid w:val="008667A3"/>
    <w:rsid w:val="0093503A"/>
    <w:rsid w:val="00940132"/>
    <w:rsid w:val="009649E4"/>
    <w:rsid w:val="00977A3E"/>
    <w:rsid w:val="00A55695"/>
    <w:rsid w:val="00A91268"/>
    <w:rsid w:val="00AB302D"/>
    <w:rsid w:val="00AB4BDC"/>
    <w:rsid w:val="00AC3202"/>
    <w:rsid w:val="00B535DD"/>
    <w:rsid w:val="00B65A68"/>
    <w:rsid w:val="00B92715"/>
    <w:rsid w:val="00BE536D"/>
    <w:rsid w:val="00BF4066"/>
    <w:rsid w:val="00C35BF7"/>
    <w:rsid w:val="00C702EC"/>
    <w:rsid w:val="00C72798"/>
    <w:rsid w:val="00C761D4"/>
    <w:rsid w:val="00CE4FF9"/>
    <w:rsid w:val="00D36809"/>
    <w:rsid w:val="00D7631A"/>
    <w:rsid w:val="00E34E9A"/>
    <w:rsid w:val="00E640A0"/>
    <w:rsid w:val="00E72D39"/>
    <w:rsid w:val="00E80FB5"/>
    <w:rsid w:val="00E91358"/>
    <w:rsid w:val="00EC500D"/>
    <w:rsid w:val="00F60C05"/>
    <w:rsid w:val="00FA29AC"/>
    <w:rsid w:val="00FE1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10485"/>
  <w15:chartTrackingRefBased/>
  <w15:docId w15:val="{5F915FCB-AB0D-4A79-98FB-66AD01381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A074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 PC</dc:creator>
  <cp:keywords/>
  <cp:lastModifiedBy>Zainal F Rosyada</cp:lastModifiedBy>
  <cp:revision>4</cp:revision>
  <dcterms:created xsi:type="dcterms:W3CDTF">2017-11-27T06:45:00Z</dcterms:created>
  <dcterms:modified xsi:type="dcterms:W3CDTF">2017-11-27T07:06:00Z</dcterms:modified>
</cp:coreProperties>
</file>